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AA" w:rsidRPr="00CB41AA" w:rsidRDefault="00220083" w:rsidP="00CB41AA">
      <w:pPr>
        <w:jc w:val="right"/>
        <w:rPr>
          <w:sz w:val="16"/>
          <w:szCs w:val="16"/>
        </w:rPr>
      </w:pPr>
      <w:r w:rsidRPr="00220083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BC0A6F" wp14:editId="4CE9388A">
                <wp:simplePos x="0" y="0"/>
                <wp:positionH relativeFrom="column">
                  <wp:posOffset>697230</wp:posOffset>
                </wp:positionH>
                <wp:positionV relativeFrom="paragraph">
                  <wp:posOffset>-422910</wp:posOffset>
                </wp:positionV>
                <wp:extent cx="4400550" cy="1403985"/>
                <wp:effectExtent l="0" t="0" r="19050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083" w:rsidRPr="00600FF1" w:rsidRDefault="00220083" w:rsidP="00600F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00FF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Instru</w:t>
                            </w:r>
                            <w:r w:rsidR="00600FF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ctions for completing this form</w:t>
                            </w:r>
                          </w:p>
                          <w:p w:rsidR="00220083" w:rsidRPr="00600FF1" w:rsidRDefault="00220083" w:rsidP="0022008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00F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This is an interactive form which may be download</w:t>
                            </w:r>
                            <w:r w:rsidR="00600F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ed</w:t>
                            </w:r>
                            <w:r w:rsidRPr="00600F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 your desktop and completed on line.  Save the completed form to your desktop and return by email</w:t>
                            </w:r>
                            <w:r w:rsidR="00A45A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as an attachment</w:t>
                            </w:r>
                            <w:r w:rsidRPr="00600F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220083" w:rsidRPr="00600FF1" w:rsidRDefault="00220083" w:rsidP="0022008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20083" w:rsidRPr="00600FF1" w:rsidRDefault="00220083" w:rsidP="0022008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00F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 may also print the form and complete by hand.  Return by fax, U.S. mail, or scan and email.</w:t>
                            </w:r>
                          </w:p>
                          <w:p w:rsidR="00220083" w:rsidRPr="00600FF1" w:rsidRDefault="00220083" w:rsidP="0022008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20083" w:rsidRPr="00600FF1" w:rsidRDefault="00220083" w:rsidP="0022008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00F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 contact information is at the end of this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.9pt;margin-top:-33.3pt;width:346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">
                <v:textbox style="mso-fit-shape-to-text:t">
                  <w:txbxContent>
                    <w:p w:rsidR="00220083" w:rsidRPr="00600FF1" w:rsidRDefault="00220083" w:rsidP="00600FF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00FF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Instru</w:t>
                      </w:r>
                      <w:r w:rsidR="00600FF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ctions for completing this form</w:t>
                      </w:r>
                    </w:p>
                    <w:p w:rsidR="00220083" w:rsidRPr="00600FF1" w:rsidRDefault="00220083" w:rsidP="0022008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00FF1">
                        <w:rPr>
                          <w:rFonts w:ascii="Arial" w:hAnsi="Arial" w:cs="Arial"/>
                          <w:sz w:val="18"/>
                          <w:szCs w:val="18"/>
                        </w:rPr>
                        <w:t>This is an interactive form which may be download</w:t>
                      </w:r>
                      <w:r w:rsidR="00600FF1">
                        <w:rPr>
                          <w:rFonts w:ascii="Arial" w:hAnsi="Arial" w:cs="Arial"/>
                          <w:sz w:val="18"/>
                          <w:szCs w:val="18"/>
                        </w:rPr>
                        <w:t>ed</w:t>
                      </w:r>
                      <w:r w:rsidRPr="00600FF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 your desktop and completed on line.  Save the completed form to your desktop and return by email</w:t>
                      </w:r>
                      <w:r w:rsidR="00A45A8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as an attachment</w:t>
                      </w:r>
                      <w:r w:rsidRPr="00600FF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220083" w:rsidRPr="00600FF1" w:rsidRDefault="00220083" w:rsidP="0022008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220083" w:rsidRPr="00600FF1" w:rsidRDefault="00220083" w:rsidP="0022008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00FF1">
                        <w:rPr>
                          <w:rFonts w:ascii="Arial" w:hAnsi="Arial" w:cs="Arial"/>
                          <w:sz w:val="18"/>
                          <w:szCs w:val="18"/>
                        </w:rPr>
                        <w:t>You may also print the form and complete by hand.  Return by fax, U.S. mail, or scan and email.</w:t>
                      </w:r>
                    </w:p>
                    <w:p w:rsidR="00220083" w:rsidRPr="00600FF1" w:rsidRDefault="00220083" w:rsidP="0022008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220083" w:rsidRPr="00600FF1" w:rsidRDefault="00220083" w:rsidP="0022008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00FF1">
                        <w:rPr>
                          <w:rFonts w:ascii="Arial" w:hAnsi="Arial" w:cs="Arial"/>
                          <w:sz w:val="18"/>
                          <w:szCs w:val="18"/>
                        </w:rPr>
                        <w:t>All contact information is at the end of this form.</w:t>
                      </w:r>
                    </w:p>
                  </w:txbxContent>
                </v:textbox>
              </v:shape>
            </w:pict>
          </mc:Fallback>
        </mc:AlternateContent>
      </w:r>
      <w:r w:rsidR="005C3C95" w:rsidRPr="00451D3D">
        <w:rPr>
          <w:noProof/>
          <w:szCs w:val="22"/>
        </w:rPr>
        <w:drawing>
          <wp:anchor distT="0" distB="0" distL="114300" distR="114300" simplePos="0" relativeHeight="251657216" behindDoc="0" locked="0" layoutInCell="1" allowOverlap="1" wp14:anchorId="630565A3" wp14:editId="61191221">
            <wp:simplePos x="0" y="0"/>
            <wp:positionH relativeFrom="column">
              <wp:posOffset>-9525</wp:posOffset>
            </wp:positionH>
            <wp:positionV relativeFrom="paragraph">
              <wp:posOffset>-276225</wp:posOffset>
            </wp:positionV>
            <wp:extent cx="1537970" cy="457200"/>
            <wp:effectExtent l="19050" t="0" r="5080" b="0"/>
            <wp:wrapSquare wrapText="bothSides"/>
            <wp:docPr id="2" name="Picture 2" descr="Tufts_logo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fts_logo_blu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1AA" w:rsidRDefault="00CB41AA" w:rsidP="00CB41AA">
      <w:pPr>
        <w:jc w:val="right"/>
        <w:rPr>
          <w:sz w:val="16"/>
          <w:szCs w:val="16"/>
        </w:rPr>
      </w:pPr>
      <w:bookmarkStart w:id="0" w:name="_GoBack"/>
      <w:bookmarkEnd w:id="0"/>
    </w:p>
    <w:p w:rsidR="00220083" w:rsidRDefault="00220083" w:rsidP="00CB41AA">
      <w:pPr>
        <w:jc w:val="right"/>
        <w:rPr>
          <w:sz w:val="16"/>
          <w:szCs w:val="16"/>
        </w:rPr>
      </w:pPr>
      <w:r w:rsidRPr="00451D3D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D955C1" wp14:editId="41BB97D1">
                <wp:simplePos x="0" y="0"/>
                <wp:positionH relativeFrom="column">
                  <wp:posOffset>394970</wp:posOffset>
                </wp:positionH>
                <wp:positionV relativeFrom="paragraph">
                  <wp:posOffset>36195</wp:posOffset>
                </wp:positionV>
                <wp:extent cx="1563370" cy="2413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337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083" w:rsidRPr="00CB41AA" w:rsidRDefault="00220083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CB41AA">
                              <w:rPr>
                                <w:rFonts w:ascii="Verdana" w:hAnsi="Verdana"/>
                                <w:sz w:val="20"/>
                              </w:rPr>
                              <w:t>Office of the Trustees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1.1pt;margin-top:2.85pt;width:123.1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" stroked="f">
                <v:textbox>
                  <w:txbxContent>
                    <w:p w:rsidR="00220083" w:rsidRPr="00CB41AA" w:rsidRDefault="00220083">
                      <w:pPr>
                        <w:rPr>
                          <w:rFonts w:ascii="Verdana" w:hAnsi="Verdana"/>
                          <w:sz w:val="20"/>
                        </w:rPr>
                      </w:pPr>
                      <w:r w:rsidRPr="00CB41AA">
                        <w:rPr>
                          <w:rFonts w:ascii="Verdana" w:hAnsi="Verdana"/>
                          <w:sz w:val="20"/>
                        </w:rPr>
                        <w:t>Office of the Trustees</w:t>
                      </w:r>
                    </w:p>
                  </w:txbxContent>
                </v:textbox>
              </v:shape>
            </w:pict>
          </mc:Fallback>
        </mc:AlternateContent>
      </w:r>
    </w:p>
    <w:p w:rsidR="00220083" w:rsidRDefault="00220083" w:rsidP="00CB41AA">
      <w:pPr>
        <w:jc w:val="right"/>
        <w:rPr>
          <w:sz w:val="16"/>
          <w:szCs w:val="16"/>
        </w:rPr>
      </w:pPr>
    </w:p>
    <w:p w:rsidR="00220083" w:rsidRDefault="00220083" w:rsidP="00CB41AA">
      <w:pPr>
        <w:jc w:val="right"/>
        <w:rPr>
          <w:sz w:val="16"/>
          <w:szCs w:val="16"/>
        </w:rPr>
      </w:pPr>
    </w:p>
    <w:p w:rsidR="00220083" w:rsidRDefault="00220083" w:rsidP="00CB41AA">
      <w:pPr>
        <w:jc w:val="right"/>
        <w:rPr>
          <w:sz w:val="16"/>
          <w:szCs w:val="16"/>
        </w:rPr>
      </w:pPr>
    </w:p>
    <w:p w:rsidR="00220083" w:rsidRDefault="00220083" w:rsidP="00CB41AA">
      <w:pPr>
        <w:jc w:val="right"/>
        <w:rPr>
          <w:sz w:val="16"/>
          <w:szCs w:val="16"/>
        </w:rPr>
      </w:pPr>
    </w:p>
    <w:p w:rsidR="00220083" w:rsidRDefault="00220083" w:rsidP="00CB41AA">
      <w:pPr>
        <w:jc w:val="right"/>
        <w:rPr>
          <w:sz w:val="16"/>
          <w:szCs w:val="16"/>
        </w:rPr>
      </w:pPr>
    </w:p>
    <w:p w:rsidR="00A45A83" w:rsidRDefault="00A45A83" w:rsidP="00CB41AA">
      <w:pPr>
        <w:jc w:val="right"/>
        <w:rPr>
          <w:sz w:val="16"/>
          <w:szCs w:val="16"/>
        </w:rPr>
      </w:pPr>
    </w:p>
    <w:p w:rsidR="00AB2F64" w:rsidRDefault="00AB2F64" w:rsidP="00AB2F64">
      <w:pPr>
        <w:jc w:val="center"/>
        <w:rPr>
          <w:b/>
          <w:bCs/>
          <w:szCs w:val="24"/>
          <w:u w:val="single"/>
        </w:rPr>
      </w:pPr>
      <w:r w:rsidRPr="00F83526">
        <w:rPr>
          <w:b/>
          <w:bCs/>
          <w:szCs w:val="24"/>
          <w:u w:val="single"/>
        </w:rPr>
        <w:t>Nomination For Honorary Degree</w:t>
      </w:r>
    </w:p>
    <w:p w:rsidR="005C3C95" w:rsidRPr="00CB41AA" w:rsidRDefault="005C3C95" w:rsidP="00AB2F64">
      <w:pPr>
        <w:jc w:val="center"/>
        <w:rPr>
          <w:bCs/>
          <w:sz w:val="16"/>
          <w:szCs w:val="16"/>
        </w:rPr>
      </w:pPr>
    </w:p>
    <w:p w:rsidR="00AB2F64" w:rsidRPr="00930CAB" w:rsidRDefault="00AB2F64" w:rsidP="005C3C95">
      <w:pPr>
        <w:rPr>
          <w:sz w:val="22"/>
          <w:szCs w:val="22"/>
        </w:rPr>
      </w:pPr>
      <w:r w:rsidRPr="00930CAB">
        <w:rPr>
          <w:sz w:val="22"/>
          <w:szCs w:val="22"/>
        </w:rPr>
        <w:t xml:space="preserve">The Board of Trustees of Tufts University </w:t>
      </w:r>
      <w:r w:rsidR="005C3C95" w:rsidRPr="00930CAB">
        <w:rPr>
          <w:sz w:val="22"/>
          <w:szCs w:val="22"/>
        </w:rPr>
        <w:t>seeks</w:t>
      </w:r>
      <w:r w:rsidRPr="00930CAB">
        <w:rPr>
          <w:sz w:val="22"/>
          <w:szCs w:val="22"/>
        </w:rPr>
        <w:t xml:space="preserve"> nominations from the Tufts community fo</w:t>
      </w:r>
      <w:r w:rsidR="004A3853">
        <w:rPr>
          <w:sz w:val="22"/>
          <w:szCs w:val="22"/>
        </w:rPr>
        <w:t xml:space="preserve">r Honorary Degree candidates.  </w:t>
      </w:r>
      <w:r w:rsidRPr="00930CAB">
        <w:rPr>
          <w:sz w:val="22"/>
          <w:szCs w:val="22"/>
        </w:rPr>
        <w:t xml:space="preserve">An Honorary Degree is the highest honor Tufts can bestow and nominees should be consistent with the standard provided by previous recipients. Once nominated, a candidate will be eligible for consideration by the Board. Please note that, while the Board receives many nominations each year, a limited number of Honorary Degrees is awarded annually.  </w:t>
      </w:r>
    </w:p>
    <w:p w:rsidR="0077586C" w:rsidRPr="00451D3D" w:rsidRDefault="0077586C" w:rsidP="005C3C95">
      <w:pPr>
        <w:jc w:val="center"/>
        <w:rPr>
          <w:sz w:val="16"/>
          <w:szCs w:val="16"/>
        </w:rPr>
      </w:pPr>
    </w:p>
    <w:p w:rsidR="00AB2F64" w:rsidRPr="001C76EE" w:rsidRDefault="004A4B91" w:rsidP="0077586C">
      <w:pPr>
        <w:tabs>
          <w:tab w:val="right" w:pos="9810"/>
        </w:tabs>
        <w:spacing w:after="240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N</w:t>
      </w:r>
      <w:r w:rsidR="007A16DA">
        <w:rPr>
          <w:b/>
          <w:sz w:val="23"/>
          <w:szCs w:val="23"/>
          <w:u w:val="single"/>
        </w:rPr>
        <w:t>OMINEE</w:t>
      </w:r>
    </w:p>
    <w:p w:rsidR="00AB2F64" w:rsidRPr="00930CAB" w:rsidRDefault="00AB2F64" w:rsidP="004A3853">
      <w:pPr>
        <w:tabs>
          <w:tab w:val="right" w:pos="9810"/>
        </w:tabs>
        <w:rPr>
          <w:sz w:val="22"/>
          <w:szCs w:val="22"/>
        </w:rPr>
      </w:pPr>
      <w:r w:rsidRPr="0077586C">
        <w:rPr>
          <w:b/>
          <w:sz w:val="22"/>
          <w:szCs w:val="22"/>
        </w:rPr>
        <w:t>Name</w:t>
      </w:r>
      <w:r w:rsidRPr="004A3853">
        <w:rPr>
          <w:sz w:val="22"/>
          <w:szCs w:val="22"/>
        </w:rPr>
        <w:t>:</w:t>
      </w:r>
      <w:r w:rsidR="001C76EE" w:rsidRPr="00F439F2">
        <w:rPr>
          <w:sz w:val="22"/>
          <w:szCs w:val="22"/>
          <w:u w:val="single"/>
        </w:rPr>
        <w:t xml:space="preserve">  </w:t>
      </w:r>
      <w:r w:rsidR="004A3853" w:rsidRPr="004A3853">
        <w:rPr>
          <w:sz w:val="22"/>
          <w:szCs w:val="22"/>
          <w:u w:val="single"/>
        </w:rPr>
        <w:tab/>
      </w:r>
    </w:p>
    <w:p w:rsidR="00E15D88" w:rsidRPr="008F17B6" w:rsidRDefault="00E15D88" w:rsidP="004A3853">
      <w:pPr>
        <w:tabs>
          <w:tab w:val="right" w:pos="9810"/>
        </w:tabs>
        <w:rPr>
          <w:sz w:val="16"/>
          <w:szCs w:val="16"/>
        </w:rPr>
      </w:pPr>
    </w:p>
    <w:p w:rsidR="004A4B91" w:rsidRPr="00930CAB" w:rsidRDefault="004A4B91" w:rsidP="004A3853">
      <w:pPr>
        <w:tabs>
          <w:tab w:val="right" w:pos="9810"/>
        </w:tabs>
        <w:rPr>
          <w:sz w:val="22"/>
          <w:szCs w:val="22"/>
        </w:rPr>
      </w:pPr>
      <w:r w:rsidRPr="0077586C">
        <w:rPr>
          <w:b/>
          <w:sz w:val="22"/>
          <w:szCs w:val="22"/>
        </w:rPr>
        <w:t>Tufts Class/Year</w:t>
      </w:r>
      <w:r w:rsidRPr="00930CAB">
        <w:rPr>
          <w:sz w:val="22"/>
          <w:szCs w:val="22"/>
        </w:rPr>
        <w:t xml:space="preserve"> (if applicable):</w:t>
      </w:r>
      <w:r w:rsidR="00F439F2" w:rsidRPr="00F439F2">
        <w:rPr>
          <w:sz w:val="22"/>
          <w:szCs w:val="22"/>
          <w:u w:val="single"/>
        </w:rPr>
        <w:t xml:space="preserve">  </w:t>
      </w:r>
      <w:r w:rsidR="004A3853" w:rsidRPr="004A3853">
        <w:rPr>
          <w:sz w:val="22"/>
          <w:szCs w:val="22"/>
          <w:u w:val="single"/>
        </w:rPr>
        <w:tab/>
      </w:r>
    </w:p>
    <w:p w:rsidR="00E15D88" w:rsidRPr="008F17B6" w:rsidRDefault="00E15D88" w:rsidP="004A3853">
      <w:pPr>
        <w:tabs>
          <w:tab w:val="right" w:pos="9810"/>
        </w:tabs>
        <w:rPr>
          <w:sz w:val="16"/>
          <w:szCs w:val="16"/>
        </w:rPr>
      </w:pPr>
    </w:p>
    <w:p w:rsidR="004A4B91" w:rsidRPr="005453BD" w:rsidRDefault="00E352C4" w:rsidP="004A3853">
      <w:pPr>
        <w:tabs>
          <w:tab w:val="right" w:pos="9810"/>
        </w:tabs>
        <w:rPr>
          <w:sz w:val="22"/>
          <w:szCs w:val="22"/>
        </w:rPr>
      </w:pPr>
      <w:r w:rsidRPr="0077586C">
        <w:rPr>
          <w:b/>
          <w:sz w:val="22"/>
          <w:szCs w:val="22"/>
        </w:rPr>
        <w:t>Profession</w:t>
      </w:r>
      <w:r w:rsidR="004A4B91" w:rsidRPr="0077586C">
        <w:rPr>
          <w:b/>
          <w:sz w:val="22"/>
          <w:szCs w:val="22"/>
        </w:rPr>
        <w:t>:</w:t>
      </w:r>
      <w:r w:rsidR="001B71FB" w:rsidRPr="00F439F2">
        <w:rPr>
          <w:sz w:val="22"/>
          <w:szCs w:val="22"/>
          <w:u w:val="single"/>
        </w:rPr>
        <w:t xml:space="preserve">  </w:t>
      </w:r>
      <w:r w:rsidR="004A3853" w:rsidRPr="005453BD">
        <w:rPr>
          <w:sz w:val="22"/>
          <w:szCs w:val="22"/>
          <w:u w:val="single"/>
        </w:rPr>
        <w:tab/>
      </w:r>
    </w:p>
    <w:p w:rsidR="00E15D88" w:rsidRDefault="00E15D88" w:rsidP="004A3853">
      <w:pPr>
        <w:tabs>
          <w:tab w:val="right" w:pos="9810"/>
        </w:tabs>
        <w:rPr>
          <w:sz w:val="16"/>
          <w:szCs w:val="16"/>
        </w:rPr>
      </w:pPr>
    </w:p>
    <w:p w:rsidR="00730160" w:rsidRPr="008F17B6" w:rsidRDefault="00730160" w:rsidP="004A3853">
      <w:pPr>
        <w:tabs>
          <w:tab w:val="right" w:pos="9810"/>
        </w:tabs>
        <w:rPr>
          <w:sz w:val="16"/>
          <w:szCs w:val="16"/>
        </w:rPr>
      </w:pPr>
    </w:p>
    <w:p w:rsidR="004A3853" w:rsidRPr="00600FF1" w:rsidRDefault="004A3853" w:rsidP="004A3853">
      <w:pPr>
        <w:tabs>
          <w:tab w:val="left" w:pos="4950"/>
          <w:tab w:val="right" w:pos="9810"/>
        </w:tabs>
        <w:rPr>
          <w:sz w:val="21"/>
          <w:szCs w:val="21"/>
        </w:rPr>
      </w:pPr>
      <w:r w:rsidRPr="0077586C">
        <w:rPr>
          <w:b/>
          <w:sz w:val="22"/>
          <w:szCs w:val="22"/>
        </w:rPr>
        <w:t>Area of Accomplishment</w:t>
      </w:r>
      <w:r>
        <w:rPr>
          <w:sz w:val="22"/>
          <w:szCs w:val="22"/>
        </w:rPr>
        <w:t xml:space="preserve">  </w:t>
      </w:r>
      <w:r w:rsidRPr="00600FF1">
        <w:rPr>
          <w:sz w:val="21"/>
          <w:szCs w:val="21"/>
        </w:rPr>
        <w:t>Please select the category that you feel best describes the n</w:t>
      </w:r>
      <w:r w:rsidR="0077586C" w:rsidRPr="00600FF1">
        <w:rPr>
          <w:sz w:val="21"/>
          <w:szCs w:val="21"/>
        </w:rPr>
        <w:t>ominee's area of accomplishment</w:t>
      </w:r>
      <w:r w:rsidR="00600FF1" w:rsidRPr="00600FF1">
        <w:rPr>
          <w:sz w:val="21"/>
          <w:szCs w:val="21"/>
        </w:rPr>
        <w:t>:</w:t>
      </w:r>
    </w:p>
    <w:p w:rsidR="0077586C" w:rsidRPr="00220083" w:rsidRDefault="0077586C" w:rsidP="004A3853">
      <w:pPr>
        <w:tabs>
          <w:tab w:val="left" w:pos="4950"/>
          <w:tab w:val="right" w:pos="9810"/>
        </w:tabs>
        <w:rPr>
          <w:sz w:val="16"/>
          <w:szCs w:val="16"/>
        </w:rPr>
      </w:pPr>
    </w:p>
    <w:p w:rsidR="0077586C" w:rsidRDefault="00DE6F57" w:rsidP="0077586C">
      <w:pPr>
        <w:tabs>
          <w:tab w:val="left" w:pos="270"/>
          <w:tab w:val="left" w:pos="2700"/>
          <w:tab w:val="left" w:pos="6210"/>
          <w:tab w:val="left" w:pos="8370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-1615436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A3853" w:rsidRPr="00930CAB">
        <w:rPr>
          <w:sz w:val="22"/>
          <w:szCs w:val="22"/>
        </w:rPr>
        <w:t>Visual/literary/musical/</w:t>
      </w:r>
      <w:r w:rsidR="0077586C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812313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385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A3853" w:rsidRPr="00930CAB">
        <w:rPr>
          <w:sz w:val="22"/>
          <w:szCs w:val="22"/>
        </w:rPr>
        <w:t>Academic/Scholarly/Professional</w:t>
      </w:r>
      <w:r w:rsidR="0077586C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017776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385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A3853" w:rsidRPr="00930CAB">
        <w:rPr>
          <w:sz w:val="22"/>
          <w:szCs w:val="22"/>
        </w:rPr>
        <w:t>Business/Industry</w:t>
      </w:r>
      <w:r w:rsidR="0077586C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757900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86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586C" w:rsidRPr="00930CAB">
        <w:rPr>
          <w:sz w:val="22"/>
          <w:szCs w:val="22"/>
        </w:rPr>
        <w:t>Public Life</w:t>
      </w:r>
    </w:p>
    <w:p w:rsidR="004A3853" w:rsidRPr="00930CAB" w:rsidRDefault="0077586C" w:rsidP="0077586C">
      <w:pPr>
        <w:tabs>
          <w:tab w:val="left" w:pos="270"/>
          <w:tab w:val="left" w:pos="2700"/>
          <w:tab w:val="left" w:pos="6210"/>
          <w:tab w:val="left" w:pos="837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930CAB">
        <w:rPr>
          <w:sz w:val="22"/>
          <w:szCs w:val="22"/>
        </w:rPr>
        <w:t>performing arts</w:t>
      </w:r>
    </w:p>
    <w:p w:rsidR="004A3853" w:rsidRPr="00600FF1" w:rsidRDefault="004A3853" w:rsidP="004A3853">
      <w:pPr>
        <w:tabs>
          <w:tab w:val="left" w:pos="4950"/>
          <w:tab w:val="right" w:pos="9810"/>
        </w:tabs>
        <w:rPr>
          <w:sz w:val="16"/>
          <w:szCs w:val="16"/>
        </w:rPr>
      </w:pPr>
    </w:p>
    <w:p w:rsidR="004A3853" w:rsidRPr="0077586C" w:rsidRDefault="00AB2F64" w:rsidP="004A3853">
      <w:pPr>
        <w:tabs>
          <w:tab w:val="right" w:pos="9810"/>
        </w:tabs>
        <w:rPr>
          <w:b/>
          <w:sz w:val="22"/>
          <w:szCs w:val="22"/>
        </w:rPr>
      </w:pPr>
      <w:r w:rsidRPr="0077586C">
        <w:rPr>
          <w:b/>
          <w:sz w:val="22"/>
          <w:szCs w:val="22"/>
        </w:rPr>
        <w:t>Contact Information:</w:t>
      </w:r>
      <w:r w:rsidR="001C76EE" w:rsidRPr="0077586C">
        <w:rPr>
          <w:b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4A3853" w:rsidRPr="004A3853" w:rsidTr="00DE6F57">
        <w:trPr>
          <w:trHeight w:val="1619"/>
        </w:trPr>
        <w:tc>
          <w:tcPr>
            <w:tcW w:w="10152" w:type="dxa"/>
          </w:tcPr>
          <w:p w:rsidR="004A3853" w:rsidRPr="004A3853" w:rsidRDefault="004A3853" w:rsidP="00DE6F57">
            <w:pPr>
              <w:tabs>
                <w:tab w:val="right" w:pos="9810"/>
              </w:tabs>
              <w:rPr>
                <w:sz w:val="22"/>
                <w:szCs w:val="22"/>
              </w:rPr>
            </w:pPr>
          </w:p>
        </w:tc>
      </w:tr>
    </w:tbl>
    <w:p w:rsidR="00E15D88" w:rsidRPr="004A3853" w:rsidRDefault="00E15D88" w:rsidP="004A3853">
      <w:pPr>
        <w:tabs>
          <w:tab w:val="right" w:pos="9810"/>
        </w:tabs>
        <w:rPr>
          <w:sz w:val="16"/>
          <w:szCs w:val="16"/>
          <w:u w:val="single"/>
        </w:rPr>
      </w:pPr>
    </w:p>
    <w:p w:rsidR="00930CAB" w:rsidRPr="00600FF1" w:rsidRDefault="00930CAB" w:rsidP="004A3853">
      <w:pPr>
        <w:tabs>
          <w:tab w:val="right" w:pos="9810"/>
        </w:tabs>
        <w:rPr>
          <w:sz w:val="16"/>
          <w:szCs w:val="16"/>
        </w:rPr>
      </w:pPr>
    </w:p>
    <w:p w:rsidR="00AB2F64" w:rsidRDefault="00AB2F64" w:rsidP="004A3853">
      <w:pPr>
        <w:tabs>
          <w:tab w:val="right" w:pos="9810"/>
        </w:tabs>
        <w:rPr>
          <w:sz w:val="22"/>
          <w:szCs w:val="22"/>
        </w:rPr>
      </w:pPr>
      <w:r w:rsidRPr="0077586C">
        <w:rPr>
          <w:b/>
          <w:sz w:val="22"/>
          <w:szCs w:val="22"/>
        </w:rPr>
        <w:t>Supporting Summary</w:t>
      </w:r>
      <w:r w:rsidRPr="00930CAB">
        <w:rPr>
          <w:sz w:val="22"/>
          <w:szCs w:val="22"/>
        </w:rPr>
        <w:t xml:space="preserve"> </w:t>
      </w:r>
      <w:r w:rsidRPr="0077586C">
        <w:rPr>
          <w:sz w:val="21"/>
          <w:szCs w:val="21"/>
        </w:rPr>
        <w:t>(Please cite the professional contributions that have brought this person distinction in his or her field, and include a brief explanation of why you believe Tufts University should award an honorary degree to this candidate):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4A3853" w:rsidRPr="004A3853" w:rsidTr="00A45A83">
        <w:trPr>
          <w:trHeight w:val="2726"/>
        </w:trPr>
        <w:tc>
          <w:tcPr>
            <w:tcW w:w="10152" w:type="dxa"/>
          </w:tcPr>
          <w:p w:rsidR="004A3853" w:rsidRPr="004A3853" w:rsidRDefault="004A3853" w:rsidP="00DE6F57">
            <w:pPr>
              <w:tabs>
                <w:tab w:val="right" w:pos="9810"/>
              </w:tabs>
              <w:rPr>
                <w:sz w:val="22"/>
                <w:szCs w:val="22"/>
              </w:rPr>
            </w:pPr>
          </w:p>
        </w:tc>
      </w:tr>
    </w:tbl>
    <w:p w:rsidR="004A3853" w:rsidRDefault="004A385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:rsidR="00AB2F64" w:rsidRPr="00930CAB" w:rsidRDefault="00AB2F64" w:rsidP="0077586C">
      <w:pPr>
        <w:tabs>
          <w:tab w:val="right" w:pos="9810"/>
        </w:tabs>
        <w:spacing w:after="240"/>
        <w:rPr>
          <w:b/>
          <w:sz w:val="22"/>
          <w:szCs w:val="22"/>
        </w:rPr>
      </w:pPr>
      <w:r w:rsidRPr="00930CAB">
        <w:rPr>
          <w:b/>
          <w:sz w:val="22"/>
          <w:szCs w:val="22"/>
          <w:u w:val="single"/>
        </w:rPr>
        <w:lastRenderedPageBreak/>
        <w:t>N</w:t>
      </w:r>
      <w:r w:rsidR="007A16DA">
        <w:rPr>
          <w:b/>
          <w:sz w:val="22"/>
          <w:szCs w:val="22"/>
          <w:u w:val="single"/>
        </w:rPr>
        <w:t>OMINATOR</w:t>
      </w:r>
    </w:p>
    <w:p w:rsidR="00F439F2" w:rsidRPr="00930CAB" w:rsidRDefault="00F439F2" w:rsidP="00F439F2">
      <w:pPr>
        <w:tabs>
          <w:tab w:val="right" w:pos="9810"/>
        </w:tabs>
        <w:rPr>
          <w:sz w:val="22"/>
          <w:szCs w:val="22"/>
        </w:rPr>
      </w:pPr>
      <w:r w:rsidRPr="0077586C">
        <w:rPr>
          <w:b/>
          <w:sz w:val="22"/>
          <w:szCs w:val="22"/>
        </w:rPr>
        <w:t>Name</w:t>
      </w:r>
      <w:r w:rsidRPr="004A3853">
        <w:rPr>
          <w:sz w:val="22"/>
          <w:szCs w:val="22"/>
        </w:rPr>
        <w:t>:</w:t>
      </w:r>
      <w:r w:rsidRPr="00F439F2">
        <w:rPr>
          <w:sz w:val="22"/>
          <w:szCs w:val="22"/>
          <w:u w:val="single"/>
        </w:rPr>
        <w:t xml:space="preserve">  </w:t>
      </w:r>
      <w:r w:rsidRPr="004A3853">
        <w:rPr>
          <w:sz w:val="22"/>
          <w:szCs w:val="22"/>
          <w:u w:val="single"/>
        </w:rPr>
        <w:tab/>
      </w:r>
    </w:p>
    <w:p w:rsidR="00F439F2" w:rsidRPr="008F17B6" w:rsidRDefault="00F439F2" w:rsidP="00F439F2">
      <w:pPr>
        <w:tabs>
          <w:tab w:val="right" w:pos="9810"/>
        </w:tabs>
        <w:rPr>
          <w:sz w:val="16"/>
          <w:szCs w:val="16"/>
        </w:rPr>
      </w:pPr>
    </w:p>
    <w:p w:rsidR="00F439F2" w:rsidRPr="00930CAB" w:rsidRDefault="00F439F2" w:rsidP="00F439F2">
      <w:pPr>
        <w:tabs>
          <w:tab w:val="right" w:pos="9810"/>
        </w:tabs>
        <w:rPr>
          <w:sz w:val="22"/>
          <w:szCs w:val="22"/>
        </w:rPr>
      </w:pPr>
      <w:r w:rsidRPr="0077586C">
        <w:rPr>
          <w:b/>
          <w:sz w:val="22"/>
          <w:szCs w:val="22"/>
        </w:rPr>
        <w:t>Tufts Class/Year</w:t>
      </w:r>
      <w:r w:rsidRPr="00930CAB">
        <w:rPr>
          <w:sz w:val="22"/>
          <w:szCs w:val="22"/>
        </w:rPr>
        <w:t xml:space="preserve"> (if applicable):</w:t>
      </w:r>
      <w:r w:rsidRPr="00F439F2">
        <w:rPr>
          <w:sz w:val="22"/>
          <w:szCs w:val="22"/>
          <w:u w:val="single"/>
        </w:rPr>
        <w:t xml:space="preserve">  </w:t>
      </w:r>
      <w:r w:rsidRPr="004A3853">
        <w:rPr>
          <w:sz w:val="22"/>
          <w:szCs w:val="22"/>
          <w:u w:val="single"/>
        </w:rPr>
        <w:tab/>
      </w:r>
    </w:p>
    <w:p w:rsidR="00F439F2" w:rsidRPr="008F17B6" w:rsidRDefault="00F439F2" w:rsidP="00F439F2">
      <w:pPr>
        <w:tabs>
          <w:tab w:val="right" w:pos="9810"/>
        </w:tabs>
        <w:rPr>
          <w:sz w:val="16"/>
          <w:szCs w:val="16"/>
        </w:rPr>
      </w:pPr>
    </w:p>
    <w:p w:rsidR="0077586C" w:rsidRPr="008F17B6" w:rsidRDefault="0077586C" w:rsidP="0077586C">
      <w:pPr>
        <w:tabs>
          <w:tab w:val="right" w:pos="9810"/>
        </w:tabs>
        <w:rPr>
          <w:sz w:val="16"/>
          <w:szCs w:val="16"/>
        </w:rPr>
      </w:pPr>
    </w:p>
    <w:p w:rsidR="0077586C" w:rsidRPr="0077586C" w:rsidRDefault="0077586C" w:rsidP="0077586C">
      <w:pPr>
        <w:tabs>
          <w:tab w:val="right" w:pos="9810"/>
        </w:tabs>
        <w:rPr>
          <w:b/>
          <w:sz w:val="22"/>
          <w:szCs w:val="22"/>
        </w:rPr>
      </w:pPr>
      <w:r w:rsidRPr="0077586C">
        <w:rPr>
          <w:b/>
          <w:sz w:val="22"/>
          <w:szCs w:val="22"/>
        </w:rPr>
        <w:t xml:space="preserve">Contact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77586C" w:rsidRPr="004A3853" w:rsidTr="00DE6F57">
        <w:trPr>
          <w:trHeight w:val="1619"/>
        </w:trPr>
        <w:tc>
          <w:tcPr>
            <w:tcW w:w="10152" w:type="dxa"/>
          </w:tcPr>
          <w:p w:rsidR="0077586C" w:rsidRPr="004A3853" w:rsidRDefault="0077586C" w:rsidP="00DE6F57">
            <w:pPr>
              <w:tabs>
                <w:tab w:val="right" w:pos="9810"/>
              </w:tabs>
              <w:rPr>
                <w:sz w:val="22"/>
                <w:szCs w:val="22"/>
              </w:rPr>
            </w:pPr>
          </w:p>
        </w:tc>
      </w:tr>
    </w:tbl>
    <w:p w:rsidR="0077586C" w:rsidRPr="004A3853" w:rsidRDefault="0077586C" w:rsidP="0077586C">
      <w:pPr>
        <w:tabs>
          <w:tab w:val="right" w:pos="9810"/>
        </w:tabs>
        <w:rPr>
          <w:sz w:val="16"/>
          <w:szCs w:val="16"/>
          <w:u w:val="single"/>
        </w:rPr>
      </w:pPr>
    </w:p>
    <w:p w:rsidR="005C3C95" w:rsidRPr="00451D3D" w:rsidRDefault="005C3C95" w:rsidP="004A3853">
      <w:pPr>
        <w:tabs>
          <w:tab w:val="right" w:pos="9810"/>
        </w:tabs>
        <w:rPr>
          <w:sz w:val="16"/>
          <w:szCs w:val="16"/>
        </w:rPr>
      </w:pPr>
    </w:p>
    <w:p w:rsidR="00AB2F64" w:rsidRDefault="00AB2F64" w:rsidP="004A3853">
      <w:pPr>
        <w:tabs>
          <w:tab w:val="right" w:pos="9810"/>
        </w:tabs>
        <w:rPr>
          <w:sz w:val="22"/>
          <w:szCs w:val="22"/>
        </w:rPr>
      </w:pPr>
      <w:r w:rsidRPr="00930CAB">
        <w:rPr>
          <w:sz w:val="22"/>
          <w:szCs w:val="22"/>
        </w:rPr>
        <w:t>Are you persona</w:t>
      </w:r>
      <w:r w:rsidR="004A4B91" w:rsidRPr="00930CAB">
        <w:rPr>
          <w:sz w:val="22"/>
          <w:szCs w:val="22"/>
        </w:rPr>
        <w:t xml:space="preserve">lly acquainted with the nominee?  If so, please explain your relationship: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4A3853" w:rsidRPr="004A3853" w:rsidTr="0077586C">
        <w:trPr>
          <w:trHeight w:val="1619"/>
        </w:trPr>
        <w:tc>
          <w:tcPr>
            <w:tcW w:w="10152" w:type="dxa"/>
          </w:tcPr>
          <w:p w:rsidR="004A3853" w:rsidRPr="004A3853" w:rsidRDefault="004A3853" w:rsidP="00DE6F57">
            <w:pPr>
              <w:tabs>
                <w:tab w:val="right" w:pos="9810"/>
              </w:tabs>
              <w:rPr>
                <w:sz w:val="22"/>
                <w:szCs w:val="22"/>
              </w:rPr>
            </w:pPr>
          </w:p>
        </w:tc>
      </w:tr>
    </w:tbl>
    <w:p w:rsidR="001B71FB" w:rsidRDefault="001B71FB" w:rsidP="00E15D88">
      <w:pPr>
        <w:rPr>
          <w:sz w:val="16"/>
          <w:szCs w:val="16"/>
        </w:rPr>
      </w:pPr>
    </w:p>
    <w:p w:rsidR="00930CAB" w:rsidRPr="00451D3D" w:rsidRDefault="00930CAB" w:rsidP="00E15D88">
      <w:pPr>
        <w:rPr>
          <w:sz w:val="16"/>
          <w:szCs w:val="16"/>
        </w:rPr>
      </w:pPr>
    </w:p>
    <w:p w:rsidR="001B71FB" w:rsidRPr="00451D3D" w:rsidRDefault="001B71FB" w:rsidP="00E15D88">
      <w:pPr>
        <w:rPr>
          <w:sz w:val="16"/>
          <w:szCs w:val="16"/>
        </w:rPr>
      </w:pPr>
    </w:p>
    <w:p w:rsidR="001B71FB" w:rsidRPr="00451D3D" w:rsidRDefault="001B71FB" w:rsidP="00E15D88">
      <w:pPr>
        <w:rPr>
          <w:sz w:val="16"/>
          <w:szCs w:val="16"/>
        </w:rPr>
      </w:pPr>
    </w:p>
    <w:p w:rsidR="005C3C95" w:rsidRPr="00930CAB" w:rsidRDefault="00AB2F64" w:rsidP="00DE6F57">
      <w:pPr>
        <w:spacing w:after="120"/>
        <w:rPr>
          <w:sz w:val="21"/>
          <w:szCs w:val="21"/>
        </w:rPr>
      </w:pPr>
      <w:r w:rsidRPr="00930CAB">
        <w:rPr>
          <w:sz w:val="21"/>
          <w:szCs w:val="21"/>
        </w:rPr>
        <w:t>Pleas</w:t>
      </w:r>
      <w:r w:rsidR="005C3C95" w:rsidRPr="00930CAB">
        <w:rPr>
          <w:sz w:val="21"/>
          <w:szCs w:val="21"/>
        </w:rPr>
        <w:t xml:space="preserve">e return this completed form </w:t>
      </w:r>
      <w:r w:rsidR="002A0FBE" w:rsidRPr="00930CAB">
        <w:rPr>
          <w:sz w:val="21"/>
          <w:szCs w:val="21"/>
        </w:rPr>
        <w:t xml:space="preserve">by </w:t>
      </w:r>
      <w:r w:rsidR="002A0FBE" w:rsidRPr="00930CAB">
        <w:rPr>
          <w:b/>
          <w:color w:val="FF0000"/>
          <w:sz w:val="21"/>
          <w:szCs w:val="21"/>
        </w:rPr>
        <w:t>Friday, June 29, 2012</w:t>
      </w:r>
      <w:r w:rsidR="005C3C95" w:rsidRPr="00930CAB">
        <w:rPr>
          <w:sz w:val="21"/>
          <w:szCs w:val="21"/>
        </w:rPr>
        <w:t>:</w:t>
      </w:r>
    </w:p>
    <w:p w:rsidR="005C3C95" w:rsidRPr="00930CAB" w:rsidRDefault="00DE6F57" w:rsidP="00DE6F57">
      <w:pPr>
        <w:tabs>
          <w:tab w:val="left" w:pos="720"/>
          <w:tab w:val="left" w:pos="2160"/>
        </w:tabs>
        <w:rPr>
          <w:sz w:val="21"/>
          <w:szCs w:val="21"/>
        </w:rPr>
      </w:pPr>
      <w:r>
        <w:rPr>
          <w:sz w:val="21"/>
          <w:szCs w:val="21"/>
        </w:rPr>
        <w:tab/>
      </w:r>
      <w:r w:rsidR="00930CAB" w:rsidRPr="00930CAB">
        <w:rPr>
          <w:sz w:val="21"/>
          <w:szCs w:val="21"/>
        </w:rPr>
        <w:t>By mail:</w:t>
      </w:r>
      <w:r w:rsidR="00930CAB" w:rsidRPr="00930CAB">
        <w:rPr>
          <w:sz w:val="21"/>
          <w:szCs w:val="21"/>
        </w:rPr>
        <w:tab/>
      </w:r>
      <w:r w:rsidR="005C3C95" w:rsidRPr="00930CAB">
        <w:rPr>
          <w:sz w:val="21"/>
          <w:szCs w:val="21"/>
        </w:rPr>
        <w:t xml:space="preserve">Office of the </w:t>
      </w:r>
      <w:r w:rsidR="001B71FB" w:rsidRPr="00930CAB">
        <w:rPr>
          <w:sz w:val="21"/>
          <w:szCs w:val="21"/>
        </w:rPr>
        <w:t>Trustees</w:t>
      </w:r>
    </w:p>
    <w:p w:rsidR="005C3C95" w:rsidRPr="00930CAB" w:rsidRDefault="00DE6F57" w:rsidP="00DE6F57">
      <w:pPr>
        <w:tabs>
          <w:tab w:val="left" w:pos="720"/>
          <w:tab w:val="left" w:pos="2160"/>
        </w:tabs>
        <w:rPr>
          <w:sz w:val="21"/>
          <w:szCs w:val="21"/>
        </w:rPr>
      </w:pPr>
      <w:r>
        <w:rPr>
          <w:sz w:val="21"/>
          <w:szCs w:val="21"/>
        </w:rPr>
        <w:tab/>
      </w:r>
      <w:r w:rsidR="00930CAB" w:rsidRPr="00930CAB">
        <w:rPr>
          <w:sz w:val="21"/>
          <w:szCs w:val="21"/>
        </w:rPr>
        <w:tab/>
      </w:r>
      <w:r w:rsidR="005C3C95" w:rsidRPr="00930CAB">
        <w:rPr>
          <w:sz w:val="21"/>
          <w:szCs w:val="21"/>
        </w:rPr>
        <w:t>Ballou Hall</w:t>
      </w:r>
    </w:p>
    <w:p w:rsidR="005C3C95" w:rsidRPr="00930CAB" w:rsidRDefault="00DE6F57" w:rsidP="00DE6F57">
      <w:pPr>
        <w:tabs>
          <w:tab w:val="left" w:pos="720"/>
          <w:tab w:val="left" w:pos="2160"/>
        </w:tabs>
        <w:rPr>
          <w:sz w:val="21"/>
          <w:szCs w:val="21"/>
        </w:rPr>
      </w:pPr>
      <w:r>
        <w:rPr>
          <w:sz w:val="21"/>
          <w:szCs w:val="21"/>
        </w:rPr>
        <w:tab/>
      </w:r>
      <w:r w:rsidR="00930CAB" w:rsidRPr="00930CAB">
        <w:rPr>
          <w:sz w:val="21"/>
          <w:szCs w:val="21"/>
        </w:rPr>
        <w:tab/>
      </w:r>
      <w:r w:rsidR="00AB2F64" w:rsidRPr="00930CAB">
        <w:rPr>
          <w:sz w:val="21"/>
          <w:szCs w:val="21"/>
        </w:rPr>
        <w:t>Tufts University</w:t>
      </w:r>
    </w:p>
    <w:p w:rsidR="00AB2F64" w:rsidRPr="00930CAB" w:rsidRDefault="00DE6F57" w:rsidP="00DE6F57">
      <w:pPr>
        <w:tabs>
          <w:tab w:val="left" w:pos="720"/>
          <w:tab w:val="left" w:pos="2160"/>
        </w:tabs>
        <w:rPr>
          <w:sz w:val="21"/>
          <w:szCs w:val="21"/>
        </w:rPr>
      </w:pPr>
      <w:r>
        <w:rPr>
          <w:sz w:val="21"/>
          <w:szCs w:val="21"/>
        </w:rPr>
        <w:tab/>
      </w:r>
      <w:r w:rsidR="00930CAB" w:rsidRPr="00930CAB">
        <w:rPr>
          <w:sz w:val="21"/>
          <w:szCs w:val="21"/>
        </w:rPr>
        <w:tab/>
      </w:r>
      <w:r w:rsidR="00AB2F64" w:rsidRPr="00930CAB">
        <w:rPr>
          <w:sz w:val="21"/>
          <w:szCs w:val="21"/>
        </w:rPr>
        <w:t>Medford, MA 02155</w:t>
      </w:r>
      <w:r w:rsidR="005C3C95" w:rsidRPr="00930CAB">
        <w:rPr>
          <w:sz w:val="21"/>
          <w:szCs w:val="21"/>
        </w:rPr>
        <w:t xml:space="preserve"> </w:t>
      </w:r>
    </w:p>
    <w:p w:rsidR="000B7601" w:rsidRPr="00930CAB" w:rsidRDefault="00DE6F57" w:rsidP="00DE6F57">
      <w:pPr>
        <w:tabs>
          <w:tab w:val="left" w:pos="720"/>
          <w:tab w:val="left" w:pos="2160"/>
        </w:tabs>
        <w:spacing w:before="120"/>
        <w:rPr>
          <w:rStyle w:val="Hyperlink"/>
          <w:sz w:val="21"/>
          <w:szCs w:val="21"/>
        </w:rPr>
      </w:pPr>
      <w:r>
        <w:rPr>
          <w:sz w:val="21"/>
          <w:szCs w:val="21"/>
        </w:rPr>
        <w:tab/>
      </w:r>
      <w:r w:rsidR="00930CAB" w:rsidRPr="00930CAB">
        <w:rPr>
          <w:sz w:val="21"/>
          <w:szCs w:val="21"/>
        </w:rPr>
        <w:t>By</w:t>
      </w:r>
      <w:r w:rsidR="005C3C95" w:rsidRPr="00930CAB">
        <w:rPr>
          <w:sz w:val="21"/>
          <w:szCs w:val="21"/>
        </w:rPr>
        <w:t xml:space="preserve"> email:</w:t>
      </w:r>
      <w:r w:rsidR="00930CAB" w:rsidRPr="00930CAB">
        <w:rPr>
          <w:sz w:val="21"/>
          <w:szCs w:val="21"/>
        </w:rPr>
        <w:tab/>
      </w:r>
      <w:hyperlink r:id="rId8" w:history="1">
        <w:r w:rsidR="005C3C95" w:rsidRPr="00930CAB">
          <w:rPr>
            <w:rStyle w:val="Hyperlink"/>
            <w:sz w:val="21"/>
            <w:szCs w:val="21"/>
          </w:rPr>
          <w:t>trustees@tufts.edu</w:t>
        </w:r>
      </w:hyperlink>
    </w:p>
    <w:p w:rsidR="001B71FB" w:rsidRDefault="00DE6F57" w:rsidP="00DE6F57">
      <w:pPr>
        <w:tabs>
          <w:tab w:val="left" w:pos="720"/>
          <w:tab w:val="left" w:pos="2160"/>
        </w:tabs>
        <w:spacing w:before="120"/>
        <w:rPr>
          <w:sz w:val="21"/>
          <w:szCs w:val="21"/>
        </w:rPr>
      </w:pPr>
      <w:r>
        <w:rPr>
          <w:sz w:val="21"/>
          <w:szCs w:val="21"/>
        </w:rPr>
        <w:tab/>
      </w:r>
      <w:r w:rsidR="00930CAB" w:rsidRPr="00930CAB">
        <w:rPr>
          <w:sz w:val="21"/>
          <w:szCs w:val="21"/>
        </w:rPr>
        <w:t>By fax:</w:t>
      </w:r>
      <w:r w:rsidR="00930CAB" w:rsidRPr="00930CAB">
        <w:rPr>
          <w:sz w:val="21"/>
          <w:szCs w:val="21"/>
        </w:rPr>
        <w:tab/>
        <w:t>617-627-3867</w:t>
      </w:r>
    </w:p>
    <w:p w:rsidR="00DE6F57" w:rsidRDefault="00DE6F57" w:rsidP="00930CAB">
      <w:pPr>
        <w:tabs>
          <w:tab w:val="left" w:pos="1440"/>
        </w:tabs>
        <w:rPr>
          <w:sz w:val="21"/>
          <w:szCs w:val="21"/>
        </w:rPr>
      </w:pPr>
    </w:p>
    <w:p w:rsidR="00DE6F57" w:rsidRDefault="00DE6F57" w:rsidP="00930CAB">
      <w:pPr>
        <w:tabs>
          <w:tab w:val="left" w:pos="1440"/>
        </w:tabs>
        <w:rPr>
          <w:sz w:val="21"/>
          <w:szCs w:val="21"/>
        </w:rPr>
      </w:pPr>
    </w:p>
    <w:sectPr w:rsidR="00DE6F57" w:rsidSect="00451D3D">
      <w:footerReference w:type="default" r:id="rId9"/>
      <w:pgSz w:w="12240" w:h="15840"/>
      <w:pgMar w:top="1296" w:right="1152" w:bottom="1296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083" w:rsidRDefault="00220083" w:rsidP="001865CA">
      <w:r>
        <w:separator/>
      </w:r>
    </w:p>
  </w:endnote>
  <w:endnote w:type="continuationSeparator" w:id="0">
    <w:p w:rsidR="00220083" w:rsidRDefault="00220083" w:rsidP="0018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083" w:rsidRPr="0023560D" w:rsidRDefault="00220083" w:rsidP="0023560D">
    <w:pPr>
      <w:pStyle w:val="Footer"/>
      <w:tabs>
        <w:tab w:val="clear" w:pos="4680"/>
        <w:tab w:val="clear" w:pos="9360"/>
        <w:tab w:val="left" w:pos="3150"/>
      </w:tabs>
      <w:ind w:right="-450"/>
      <w:rPr>
        <w:sz w:val="20"/>
      </w:rPr>
    </w:pPr>
    <w:r>
      <w:rPr>
        <w:sz w:val="20"/>
      </w:rPr>
      <w:tab/>
    </w:r>
    <w:r w:rsidRPr="00ED131A">
      <w:rPr>
        <w:sz w:val="19"/>
        <w:szCs w:val="19"/>
      </w:rPr>
      <w:t>Ballou Hall, Medford</w:t>
    </w:r>
    <w:r>
      <w:rPr>
        <w:sz w:val="20"/>
      </w:rPr>
      <w:t xml:space="preserve">, </w:t>
    </w:r>
    <w:r w:rsidRPr="0023560D">
      <w:rPr>
        <w:sz w:val="16"/>
      </w:rPr>
      <w:t>MA  02155</w:t>
    </w:r>
  </w:p>
  <w:p w:rsidR="00220083" w:rsidRPr="0023560D" w:rsidRDefault="00220083" w:rsidP="0023560D">
    <w:pPr>
      <w:pStyle w:val="Footer"/>
      <w:tabs>
        <w:tab w:val="clear" w:pos="4680"/>
        <w:tab w:val="clear" w:pos="9360"/>
        <w:tab w:val="left" w:pos="3150"/>
      </w:tabs>
      <w:ind w:right="-450"/>
      <w:rPr>
        <w:sz w:val="16"/>
        <w:szCs w:val="16"/>
      </w:rPr>
    </w:pPr>
    <w:r w:rsidRPr="007A16DA">
      <w:rPr>
        <w:sz w:val="18"/>
        <w:szCs w:val="18"/>
      </w:rPr>
      <w:t xml:space="preserve">Page </w:t>
    </w:r>
    <w:r w:rsidRPr="007A16DA">
      <w:rPr>
        <w:sz w:val="18"/>
        <w:szCs w:val="18"/>
      </w:rPr>
      <w:fldChar w:fldCharType="begin"/>
    </w:r>
    <w:r w:rsidRPr="007A16DA">
      <w:rPr>
        <w:sz w:val="18"/>
        <w:szCs w:val="18"/>
      </w:rPr>
      <w:instrText xml:space="preserve"> PAGE   \* MERGEFORMAT </w:instrText>
    </w:r>
    <w:r w:rsidRPr="007A16DA">
      <w:rPr>
        <w:sz w:val="18"/>
        <w:szCs w:val="18"/>
      </w:rPr>
      <w:fldChar w:fldCharType="separate"/>
    </w:r>
    <w:r w:rsidR="00A45A83">
      <w:rPr>
        <w:noProof/>
        <w:sz w:val="18"/>
        <w:szCs w:val="18"/>
      </w:rPr>
      <w:t>1</w:t>
    </w:r>
    <w:r w:rsidRPr="007A16DA">
      <w:rPr>
        <w:noProof/>
        <w:sz w:val="18"/>
        <w:szCs w:val="18"/>
      </w:rPr>
      <w:fldChar w:fldCharType="end"/>
    </w:r>
    <w:r w:rsidRPr="0023560D">
      <w:rPr>
        <w:sz w:val="16"/>
        <w:szCs w:val="16"/>
      </w:rPr>
      <w:tab/>
    </w:r>
    <w:r w:rsidRPr="0023560D">
      <w:rPr>
        <w:sz w:val="14"/>
        <w:szCs w:val="16"/>
      </w:rPr>
      <w:t>TEL:</w:t>
    </w:r>
    <w:r w:rsidRPr="0023560D">
      <w:rPr>
        <w:sz w:val="16"/>
        <w:szCs w:val="16"/>
      </w:rPr>
      <w:t xml:space="preserve"> 617.627.3320  |  </w:t>
    </w:r>
    <w:r w:rsidRPr="0023560D">
      <w:rPr>
        <w:sz w:val="14"/>
        <w:szCs w:val="16"/>
      </w:rPr>
      <w:t>FAX:</w:t>
    </w:r>
    <w:r w:rsidRPr="0023560D">
      <w:rPr>
        <w:sz w:val="16"/>
        <w:szCs w:val="16"/>
      </w:rPr>
      <w:t xml:space="preserve">  617.627.3867  |  </w:t>
    </w:r>
    <w:r w:rsidRPr="0023560D">
      <w:rPr>
        <w:sz w:val="14"/>
        <w:szCs w:val="16"/>
      </w:rPr>
      <w:t>EMAIL:</w:t>
    </w:r>
    <w:r w:rsidRPr="0023560D">
      <w:rPr>
        <w:sz w:val="16"/>
        <w:szCs w:val="16"/>
      </w:rPr>
      <w:t xml:space="preserve">  trustees@tufts.edu  |  www.tufts.edu/trustees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083" w:rsidRDefault="00220083" w:rsidP="001865CA">
      <w:r>
        <w:separator/>
      </w:r>
    </w:p>
  </w:footnote>
  <w:footnote w:type="continuationSeparator" w:id="0">
    <w:p w:rsidR="00220083" w:rsidRDefault="00220083" w:rsidP="00186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75"/>
    <w:rsid w:val="00051DBB"/>
    <w:rsid w:val="000619C3"/>
    <w:rsid w:val="0008650D"/>
    <w:rsid w:val="000B70B4"/>
    <w:rsid w:val="000B7601"/>
    <w:rsid w:val="00115564"/>
    <w:rsid w:val="0016629C"/>
    <w:rsid w:val="001865CA"/>
    <w:rsid w:val="001B18A6"/>
    <w:rsid w:val="001B71FB"/>
    <w:rsid w:val="001C76EE"/>
    <w:rsid w:val="0021705C"/>
    <w:rsid w:val="00220083"/>
    <w:rsid w:val="0023560D"/>
    <w:rsid w:val="002A0FBE"/>
    <w:rsid w:val="003333B5"/>
    <w:rsid w:val="003C3EE9"/>
    <w:rsid w:val="00407FFA"/>
    <w:rsid w:val="00415708"/>
    <w:rsid w:val="00445280"/>
    <w:rsid w:val="0044644A"/>
    <w:rsid w:val="00451D3D"/>
    <w:rsid w:val="004904D5"/>
    <w:rsid w:val="004A3853"/>
    <w:rsid w:val="004A4B91"/>
    <w:rsid w:val="005453BD"/>
    <w:rsid w:val="005A4854"/>
    <w:rsid w:val="005C3C95"/>
    <w:rsid w:val="005F42DE"/>
    <w:rsid w:val="00600FF1"/>
    <w:rsid w:val="00685AE2"/>
    <w:rsid w:val="006A5253"/>
    <w:rsid w:val="00730160"/>
    <w:rsid w:val="007672CB"/>
    <w:rsid w:val="0077586C"/>
    <w:rsid w:val="00784031"/>
    <w:rsid w:val="007A16DA"/>
    <w:rsid w:val="007C1CEA"/>
    <w:rsid w:val="007C6DC1"/>
    <w:rsid w:val="007F2453"/>
    <w:rsid w:val="00811669"/>
    <w:rsid w:val="008373E9"/>
    <w:rsid w:val="008519A7"/>
    <w:rsid w:val="00895311"/>
    <w:rsid w:val="0089717C"/>
    <w:rsid w:val="008B2CD6"/>
    <w:rsid w:val="008F17B6"/>
    <w:rsid w:val="008F5EF1"/>
    <w:rsid w:val="00930CA0"/>
    <w:rsid w:val="00930CAB"/>
    <w:rsid w:val="00957E41"/>
    <w:rsid w:val="00975B26"/>
    <w:rsid w:val="009A61F3"/>
    <w:rsid w:val="00A45A83"/>
    <w:rsid w:val="00A47292"/>
    <w:rsid w:val="00A72875"/>
    <w:rsid w:val="00AB2F64"/>
    <w:rsid w:val="00B17462"/>
    <w:rsid w:val="00B23769"/>
    <w:rsid w:val="00B3627A"/>
    <w:rsid w:val="00B46B44"/>
    <w:rsid w:val="00B97B00"/>
    <w:rsid w:val="00BA70CA"/>
    <w:rsid w:val="00BB57E1"/>
    <w:rsid w:val="00C17AE8"/>
    <w:rsid w:val="00C371A6"/>
    <w:rsid w:val="00C66F39"/>
    <w:rsid w:val="00CB41AA"/>
    <w:rsid w:val="00D43C02"/>
    <w:rsid w:val="00D4673C"/>
    <w:rsid w:val="00D531D0"/>
    <w:rsid w:val="00D63A73"/>
    <w:rsid w:val="00D811F3"/>
    <w:rsid w:val="00D973D2"/>
    <w:rsid w:val="00DE6F57"/>
    <w:rsid w:val="00E15D88"/>
    <w:rsid w:val="00E352C4"/>
    <w:rsid w:val="00E821C8"/>
    <w:rsid w:val="00EC4119"/>
    <w:rsid w:val="00ED131A"/>
    <w:rsid w:val="00ED20F9"/>
    <w:rsid w:val="00ED3832"/>
    <w:rsid w:val="00F033F7"/>
    <w:rsid w:val="00F060F6"/>
    <w:rsid w:val="00F4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385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">
    <w:name w:val="letter"/>
    <w:basedOn w:val="Normal"/>
    <w:rsid w:val="00A72875"/>
    <w:pPr>
      <w:tabs>
        <w:tab w:val="left" w:pos="1160"/>
        <w:tab w:val="left" w:pos="1880"/>
        <w:tab w:val="left" w:pos="2600"/>
        <w:tab w:val="left" w:pos="5040"/>
      </w:tabs>
      <w:spacing w:line="360" w:lineRule="atLeast"/>
      <w:jc w:val="both"/>
    </w:pPr>
    <w:rPr>
      <w:rFonts w:ascii="New York" w:hAnsi="New York"/>
    </w:rPr>
  </w:style>
  <w:style w:type="character" w:styleId="Hyperlink">
    <w:name w:val="Hyperlink"/>
    <w:basedOn w:val="DefaultParagraphFont"/>
    <w:rsid w:val="008519A7"/>
    <w:rPr>
      <w:color w:val="0000FF"/>
      <w:u w:val="single"/>
    </w:rPr>
  </w:style>
  <w:style w:type="paragraph" w:customStyle="1" w:styleId="Default">
    <w:name w:val="Default"/>
    <w:rsid w:val="00B362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1865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865CA"/>
    <w:rPr>
      <w:sz w:val="24"/>
    </w:rPr>
  </w:style>
  <w:style w:type="paragraph" w:styleId="Footer">
    <w:name w:val="footer"/>
    <w:basedOn w:val="Normal"/>
    <w:link w:val="FooterChar"/>
    <w:uiPriority w:val="99"/>
    <w:rsid w:val="001865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5CA"/>
    <w:rPr>
      <w:sz w:val="24"/>
    </w:rPr>
  </w:style>
  <w:style w:type="paragraph" w:styleId="BalloonText">
    <w:name w:val="Balloon Text"/>
    <w:basedOn w:val="Normal"/>
    <w:link w:val="BalloonTextChar"/>
    <w:rsid w:val="001865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65C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C76EE"/>
    <w:rPr>
      <w:color w:val="808080"/>
    </w:rPr>
  </w:style>
  <w:style w:type="table" w:styleId="TableGrid">
    <w:name w:val="Table Grid"/>
    <w:basedOn w:val="TableNormal"/>
    <w:rsid w:val="004A3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385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">
    <w:name w:val="letter"/>
    <w:basedOn w:val="Normal"/>
    <w:rsid w:val="00A72875"/>
    <w:pPr>
      <w:tabs>
        <w:tab w:val="left" w:pos="1160"/>
        <w:tab w:val="left" w:pos="1880"/>
        <w:tab w:val="left" w:pos="2600"/>
        <w:tab w:val="left" w:pos="5040"/>
      </w:tabs>
      <w:spacing w:line="360" w:lineRule="atLeast"/>
      <w:jc w:val="both"/>
    </w:pPr>
    <w:rPr>
      <w:rFonts w:ascii="New York" w:hAnsi="New York"/>
    </w:rPr>
  </w:style>
  <w:style w:type="character" w:styleId="Hyperlink">
    <w:name w:val="Hyperlink"/>
    <w:basedOn w:val="DefaultParagraphFont"/>
    <w:rsid w:val="008519A7"/>
    <w:rPr>
      <w:color w:val="0000FF"/>
      <w:u w:val="single"/>
    </w:rPr>
  </w:style>
  <w:style w:type="paragraph" w:customStyle="1" w:styleId="Default">
    <w:name w:val="Default"/>
    <w:rsid w:val="00B362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1865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865CA"/>
    <w:rPr>
      <w:sz w:val="24"/>
    </w:rPr>
  </w:style>
  <w:style w:type="paragraph" w:styleId="Footer">
    <w:name w:val="footer"/>
    <w:basedOn w:val="Normal"/>
    <w:link w:val="FooterChar"/>
    <w:uiPriority w:val="99"/>
    <w:rsid w:val="001865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5CA"/>
    <w:rPr>
      <w:sz w:val="24"/>
    </w:rPr>
  </w:style>
  <w:style w:type="paragraph" w:styleId="BalloonText">
    <w:name w:val="Balloon Text"/>
    <w:basedOn w:val="Normal"/>
    <w:link w:val="BalloonTextChar"/>
    <w:rsid w:val="001865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65C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C76EE"/>
    <w:rPr>
      <w:color w:val="808080"/>
    </w:rPr>
  </w:style>
  <w:style w:type="table" w:styleId="TableGrid">
    <w:name w:val="Table Grid"/>
    <w:basedOn w:val="TableNormal"/>
    <w:rsid w:val="004A3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stees@tufts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to Selected Mentors</vt:lpstr>
    </vt:vector>
  </TitlesOfParts>
  <Company>Tufts University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to Selected Mentors</dc:title>
  <dc:creator>Linda Dixon</dc:creator>
  <cp:lastModifiedBy>Bombino, Angela R.</cp:lastModifiedBy>
  <cp:revision>2</cp:revision>
  <cp:lastPrinted>2012-05-31T14:40:00Z</cp:lastPrinted>
  <dcterms:created xsi:type="dcterms:W3CDTF">2012-05-31T14:46:00Z</dcterms:created>
  <dcterms:modified xsi:type="dcterms:W3CDTF">2012-05-31T14:46:00Z</dcterms:modified>
</cp:coreProperties>
</file>